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85E" w:rsidRDefault="00686810" w:rsidP="00686810">
      <w:pPr>
        <w:jc w:val="center"/>
        <w:rPr>
          <w:rFonts w:ascii="Arial Rounded MT Bold" w:hAnsi="Arial Rounded MT Bold" w:cs="Narkisim"/>
          <w:sz w:val="52"/>
          <w:szCs w:val="52"/>
        </w:rPr>
      </w:pPr>
      <w:r w:rsidRPr="00686810">
        <w:rPr>
          <w:rFonts w:ascii="Arial Rounded MT Bold" w:hAnsi="Arial Rounded MT Bold" w:cs="Narkisim"/>
          <w:sz w:val="52"/>
          <w:szCs w:val="52"/>
        </w:rPr>
        <w:t>Fergal’s Character</w:t>
      </w:r>
    </w:p>
    <w:p w:rsidR="00686810" w:rsidRDefault="00686810" w:rsidP="00686810">
      <w:pPr>
        <w:rPr>
          <w:rFonts w:ascii="Arial Rounded MT Bold" w:hAnsi="Arial Rounded MT Bold" w:cs="Narkisim"/>
          <w:sz w:val="28"/>
          <w:szCs w:val="28"/>
        </w:rPr>
      </w:pPr>
      <w:r>
        <w:rPr>
          <w:rFonts w:ascii="Arial Rounded MT Bold" w:hAnsi="Arial Rounded MT Bold" w:cs="Narkisim"/>
          <w:sz w:val="28"/>
          <w:szCs w:val="28"/>
        </w:rPr>
        <w:t xml:space="preserve">Find evidence (quotations) from the text to support these aspects of Fergal’s personality. </w:t>
      </w:r>
    </w:p>
    <w:p w:rsidR="00686810" w:rsidRPr="00686810" w:rsidRDefault="00686810" w:rsidP="00686810">
      <w:pPr>
        <w:rPr>
          <w:rFonts w:ascii="Arial Rounded MT Bold" w:hAnsi="Arial Rounded MT Bold" w:cs="Narkisim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6992"/>
      </w:tblGrid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Clever</w:t>
            </w:r>
          </w:p>
          <w:p w:rsidR="00D60E6F" w:rsidRP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D60E6F">
              <w:rPr>
                <w:rFonts w:ascii="Arial Rounded MT Bold" w:hAnsi="Arial Rounded MT Bold" w:cs="Narkisim"/>
                <w:sz w:val="26"/>
                <w:szCs w:val="32"/>
              </w:rPr>
              <w:t>p.5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F75BBA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>
              <w:rPr>
                <w:rFonts w:ascii="Arial Rounded MT Bold" w:hAnsi="Arial Rounded MT Bold" w:cs="Narkisim"/>
                <w:sz w:val="32"/>
                <w:szCs w:val="32"/>
              </w:rPr>
              <w:t>Unusual</w:t>
            </w:r>
          </w:p>
          <w:p w:rsidR="00D60E6F" w:rsidRP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D60E6F">
              <w:rPr>
                <w:rFonts w:ascii="Arial Rounded MT Bold" w:hAnsi="Arial Rounded MT Bold" w:cs="Narkisim"/>
                <w:sz w:val="26"/>
                <w:szCs w:val="32"/>
              </w:rPr>
              <w:t>p.6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Imaginative</w:t>
            </w:r>
          </w:p>
          <w:p w:rsidR="00D60E6F" w:rsidRP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D60E6F">
              <w:rPr>
                <w:rFonts w:ascii="Arial Rounded MT Bold" w:hAnsi="Arial Rounded MT Bold" w:cs="Narkisim"/>
                <w:sz w:val="26"/>
                <w:szCs w:val="32"/>
              </w:rPr>
              <w:t>p.10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A loner</w:t>
            </w:r>
          </w:p>
          <w:p w:rsidR="00D60E6F" w:rsidRP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D60E6F">
              <w:rPr>
                <w:rFonts w:ascii="Arial Rounded MT Bold" w:hAnsi="Arial Rounded MT Bold" w:cs="Narkisim"/>
                <w:sz w:val="26"/>
                <w:szCs w:val="32"/>
              </w:rPr>
              <w:t>p.6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  <w:bookmarkStart w:id="0" w:name="_GoBack"/>
        <w:bookmarkEnd w:id="0"/>
      </w:tr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Likes to be organised</w:t>
            </w:r>
          </w:p>
          <w:p w:rsidR="00D60E6F" w:rsidRP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D60E6F">
              <w:rPr>
                <w:rFonts w:ascii="Arial Rounded MT Bold" w:hAnsi="Arial Rounded MT Bold" w:cs="Narkisim"/>
                <w:sz w:val="26"/>
                <w:szCs w:val="32"/>
              </w:rPr>
              <w:t>pp. 13, 17, 22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A boffin</w:t>
            </w:r>
          </w:p>
          <w:p w:rsidR="00D60E6F" w:rsidRPr="00D60E6F" w:rsidRDefault="00D60E6F" w:rsidP="00686810">
            <w:pPr>
              <w:rPr>
                <w:rFonts w:ascii="Arial Rounded MT Bold" w:hAnsi="Arial Rounded MT Bold" w:cs="Narkisim"/>
                <w:sz w:val="26"/>
                <w:szCs w:val="32"/>
              </w:rPr>
            </w:pPr>
            <w:r>
              <w:rPr>
                <w:rFonts w:ascii="Arial Rounded MT Bold" w:hAnsi="Arial Rounded MT Bold" w:cs="Narkisim"/>
                <w:sz w:val="26"/>
                <w:szCs w:val="32"/>
              </w:rPr>
              <w:t>pp.16, 17, 22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 w:rsidRPr="00686810">
              <w:rPr>
                <w:rFonts w:ascii="Arial Rounded MT Bold" w:hAnsi="Arial Rounded MT Bold" w:cs="Narkisim"/>
                <w:sz w:val="32"/>
                <w:szCs w:val="32"/>
              </w:rPr>
              <w:t>Looking for adventure</w:t>
            </w:r>
          </w:p>
          <w:p w:rsidR="00D60E6F" w:rsidRPr="00D60E6F" w:rsidRDefault="00D60E6F" w:rsidP="00686810">
            <w:pPr>
              <w:rPr>
                <w:rFonts w:ascii="Arial Rounded MT Bold" w:hAnsi="Arial Rounded MT Bold" w:cs="Narkisim"/>
                <w:sz w:val="26"/>
                <w:szCs w:val="32"/>
              </w:rPr>
            </w:pPr>
            <w:r>
              <w:rPr>
                <w:rFonts w:ascii="Arial Rounded MT Bold" w:hAnsi="Arial Rounded MT Bold" w:cs="Narkisim"/>
                <w:sz w:val="26"/>
                <w:szCs w:val="32"/>
              </w:rPr>
              <w:t>pp.4, 11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Default="00D60E6F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  <w:r>
              <w:rPr>
                <w:rFonts w:ascii="Arial Rounded MT Bold" w:hAnsi="Arial Rounded MT Bold" w:cs="Narkisim"/>
                <w:sz w:val="32"/>
                <w:szCs w:val="32"/>
              </w:rPr>
              <w:t>Inquisitive</w:t>
            </w:r>
          </w:p>
          <w:p w:rsidR="00D60E6F" w:rsidRPr="00D60E6F" w:rsidRDefault="00D60E6F" w:rsidP="00686810">
            <w:pPr>
              <w:rPr>
                <w:rFonts w:ascii="Arial Rounded MT Bold" w:hAnsi="Arial Rounded MT Bold" w:cs="Narkisim"/>
                <w:sz w:val="26"/>
                <w:szCs w:val="32"/>
              </w:rPr>
            </w:pPr>
            <w:r>
              <w:rPr>
                <w:rFonts w:ascii="Arial Rounded MT Bold" w:hAnsi="Arial Rounded MT Bold" w:cs="Narkisim"/>
                <w:sz w:val="26"/>
                <w:szCs w:val="32"/>
              </w:rPr>
              <w:t>p.25</w:t>
            </w: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  <w:tc>
          <w:tcPr>
            <w:tcW w:w="6992" w:type="dxa"/>
          </w:tcPr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  <w:tr w:rsidR="00686810" w:rsidTr="00686810">
        <w:tc>
          <w:tcPr>
            <w:tcW w:w="2024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  <w:tc>
          <w:tcPr>
            <w:tcW w:w="6992" w:type="dxa"/>
          </w:tcPr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  <w:p w:rsidR="00686810" w:rsidRPr="00686810" w:rsidRDefault="00686810" w:rsidP="00686810">
            <w:pPr>
              <w:rPr>
                <w:rFonts w:ascii="Arial Rounded MT Bold" w:hAnsi="Arial Rounded MT Bold" w:cs="Narkisim"/>
                <w:sz w:val="32"/>
                <w:szCs w:val="32"/>
              </w:rPr>
            </w:pPr>
          </w:p>
        </w:tc>
      </w:tr>
    </w:tbl>
    <w:p w:rsidR="00686810" w:rsidRDefault="00686810" w:rsidP="00686810"/>
    <w:sectPr w:rsidR="0068681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810" w:rsidRDefault="00686810" w:rsidP="00686810">
      <w:pPr>
        <w:spacing w:after="0" w:line="240" w:lineRule="auto"/>
      </w:pPr>
      <w:r>
        <w:separator/>
      </w:r>
    </w:p>
  </w:endnote>
  <w:endnote w:type="continuationSeparator" w:id="0">
    <w:p w:rsidR="00686810" w:rsidRDefault="00686810" w:rsidP="0068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810" w:rsidRDefault="00686810" w:rsidP="00686810">
      <w:pPr>
        <w:spacing w:after="0" w:line="240" w:lineRule="auto"/>
      </w:pPr>
      <w:r>
        <w:separator/>
      </w:r>
    </w:p>
  </w:footnote>
  <w:footnote w:type="continuationSeparator" w:id="0">
    <w:p w:rsidR="00686810" w:rsidRDefault="00686810" w:rsidP="00686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810" w:rsidRDefault="00686810">
    <w:pPr>
      <w:pStyle w:val="Header"/>
    </w:pPr>
    <w:r>
      <w:t>Name……………………………………………….</w:t>
    </w:r>
    <w:r>
      <w:tab/>
    </w:r>
    <w:r>
      <w:tab/>
      <w:t>Date……………………….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10"/>
    <w:rsid w:val="005F385E"/>
    <w:rsid w:val="00686810"/>
    <w:rsid w:val="00D60E6F"/>
    <w:rsid w:val="00F7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C403B3-4666-449E-B382-2EAEF6D1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8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810"/>
  </w:style>
  <w:style w:type="paragraph" w:styleId="Footer">
    <w:name w:val="footer"/>
    <w:basedOn w:val="Normal"/>
    <w:link w:val="FooterChar"/>
    <w:uiPriority w:val="99"/>
    <w:unhideWhenUsed/>
    <w:rsid w:val="006868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810"/>
  </w:style>
  <w:style w:type="table" w:styleId="TableGrid">
    <w:name w:val="Table Grid"/>
    <w:basedOn w:val="TableNormal"/>
    <w:uiPriority w:val="39"/>
    <w:rsid w:val="00686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Hirsch</dc:creator>
  <cp:keywords/>
  <dc:description/>
  <cp:lastModifiedBy>Katherine O'Neil</cp:lastModifiedBy>
  <cp:revision>2</cp:revision>
  <dcterms:created xsi:type="dcterms:W3CDTF">2017-10-04T08:53:00Z</dcterms:created>
  <dcterms:modified xsi:type="dcterms:W3CDTF">2017-10-04T08:53:00Z</dcterms:modified>
</cp:coreProperties>
</file>